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建设项目环境影响评价公众意见表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填表日期：</w:t>
      </w:r>
      <w:r>
        <w:rPr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年   月   日 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689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560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南雄市雄州街道星宸养殖场建设项目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51" w:hRule="atLeast"/>
        </w:trPr>
        <w:tc>
          <w:tcPr>
            <w:tcW w:w="8296" w:type="dxa"/>
            <w:gridSpan w:val="2"/>
            <w:vAlign w:val="center"/>
          </w:tcPr>
          <w:p>
            <w:pPr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一、本页为公众意见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vAlign w:val="center"/>
          </w:tcPr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与本建设项目环境影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响和环境保护措施有关的建议和意见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（注：根据《环境影响评价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公众参与办法》规定，涉及征地拆迁、财产、就业等与项目环评无关的意见或者诉求不属于项目环评公参内容）</w:t>
            </w: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7" w:type="dxa"/>
          </w:tcPr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（填写该项内容时请勿涉及国家秘密、商业秘密、个人隐私等内容，若本页不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够可另附页）</w:t>
            </w:r>
          </w:p>
        </w:tc>
      </w:tr>
    </w:tbl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二、本页为公众信息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（一）公众为公民的请填写以下信息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名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有效联系方式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电话号码或邮箱）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经常居住地址</w:t>
            </w:r>
          </w:p>
        </w:tc>
        <w:tc>
          <w:tcPr>
            <w:tcW w:w="5607" w:type="dxa"/>
          </w:tcPr>
          <w:p>
            <w:pPr>
              <w:spacing w:line="480" w:lineRule="auto"/>
              <w:ind w:firstLine="480" w:firstLineChars="20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省    市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区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乡（镇、街道）      村（居委会）          村民组（小区）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是否同意公开个人信息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（填同意或不同意）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auto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（若不填则默认为不同意公开）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（二）公众为法人或其他组织的请填写以下信息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工商注册号或统一社会信用代码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有效联系方式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（电话号码或邮箱）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地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址</w:t>
            </w:r>
          </w:p>
        </w:tc>
        <w:tc>
          <w:tcPr>
            <w:tcW w:w="5607" w:type="dxa"/>
          </w:tcPr>
          <w:p>
            <w:pPr>
              <w:spacing w:line="480" w:lineRule="auto"/>
              <w:ind w:left="660" w:leftChars="200" w:hanging="240" w:hangingChars="10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省    市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区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乡（镇、街道）   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路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注：法人或其他组织信息原则上可以公开，若涉及不能公开的信息请在此栏中注明法律依据和不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能公开的具体信息。</w:t>
            </w:r>
            <w:bookmarkStart w:id="0" w:name="_GoBack"/>
            <w:bookmarkEnd w:id="0"/>
          </w:p>
        </w:tc>
      </w:tr>
    </w:tbl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A28"/>
    <w:rsid w:val="00013A36"/>
    <w:rsid w:val="001E7CA5"/>
    <w:rsid w:val="002333D6"/>
    <w:rsid w:val="00285132"/>
    <w:rsid w:val="002D34BC"/>
    <w:rsid w:val="00332DE4"/>
    <w:rsid w:val="003454D9"/>
    <w:rsid w:val="00363A28"/>
    <w:rsid w:val="00442FEB"/>
    <w:rsid w:val="00477548"/>
    <w:rsid w:val="004A0583"/>
    <w:rsid w:val="004F48A0"/>
    <w:rsid w:val="00551413"/>
    <w:rsid w:val="005C769B"/>
    <w:rsid w:val="005D63CB"/>
    <w:rsid w:val="007B54B8"/>
    <w:rsid w:val="00827FCE"/>
    <w:rsid w:val="008B0F0F"/>
    <w:rsid w:val="009B5BAC"/>
    <w:rsid w:val="009C4096"/>
    <w:rsid w:val="00A1328B"/>
    <w:rsid w:val="00A36C0A"/>
    <w:rsid w:val="00A866FD"/>
    <w:rsid w:val="00AC7031"/>
    <w:rsid w:val="00B26F6F"/>
    <w:rsid w:val="00B44095"/>
    <w:rsid w:val="00B620DE"/>
    <w:rsid w:val="00C00B1A"/>
    <w:rsid w:val="00C6432D"/>
    <w:rsid w:val="00D25076"/>
    <w:rsid w:val="00E16E3A"/>
    <w:rsid w:val="00FB1081"/>
    <w:rsid w:val="123A472E"/>
    <w:rsid w:val="2C6779A6"/>
    <w:rsid w:val="3CBE69AE"/>
    <w:rsid w:val="7CD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</Words>
  <Characters>506</Characters>
  <Lines>4</Lines>
  <Paragraphs>1</Paragraphs>
  <TotalTime>4</TotalTime>
  <ScaleCrop>false</ScaleCrop>
  <LinksUpToDate>false</LinksUpToDate>
  <CharactersWithSpaces>593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2018-11-25T09:01:00Z</dcterms:created>
  <dc:creator>eia-ecology</dc:creator>
  <cp:lastModifiedBy>Administrator</cp:lastModifiedBy>
  <dcterms:modified xsi:type="dcterms:W3CDTF">2020-04-25T01:49:16Z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